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611328" w:rsidRPr="00611328">
              <w:rPr>
                <w:b/>
                <w:sz w:val="22"/>
                <w:szCs w:val="22"/>
              </w:rPr>
              <w:t>INTEGRACJA GOSPODARCZA W EUROPIE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10E98">
              <w:rPr>
                <w:b/>
                <w:sz w:val="22"/>
                <w:szCs w:val="22"/>
              </w:rPr>
              <w:t>40.4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:rsidTr="00EA2D0E">
        <w:tc>
          <w:tcPr>
            <w:tcW w:w="10008" w:type="dxa"/>
          </w:tcPr>
          <w:p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BA74AE" w:rsidRDefault="00AD2D27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 xml:space="preserve">1. </w:t>
            </w:r>
            <w:r w:rsidR="008406A6" w:rsidRPr="00BA74AE">
              <w:rPr>
                <w:sz w:val="22"/>
                <w:szCs w:val="22"/>
              </w:rPr>
              <w:t xml:space="preserve">Barcz J., Kawecka-Wyrzykowska E., </w:t>
            </w:r>
            <w:proofErr w:type="spellStart"/>
            <w:r w:rsidR="008406A6" w:rsidRPr="00BA74AE">
              <w:rPr>
                <w:sz w:val="22"/>
                <w:szCs w:val="22"/>
              </w:rPr>
              <w:t>Michałowska-Gorywoda</w:t>
            </w:r>
            <w:proofErr w:type="spellEnd"/>
            <w:r w:rsidR="008406A6" w:rsidRPr="00BA74AE">
              <w:rPr>
                <w:sz w:val="22"/>
                <w:szCs w:val="22"/>
              </w:rPr>
              <w:t xml:space="preserve"> K., Integracja europejska</w:t>
            </w:r>
            <w:r w:rsidR="00BA74AE">
              <w:rPr>
                <w:sz w:val="22"/>
                <w:szCs w:val="22"/>
              </w:rPr>
              <w:t xml:space="preserve"> w świetle Traktatu z Lizbony, </w:t>
            </w:r>
            <w:r w:rsidR="008406A6" w:rsidRPr="00BA74AE">
              <w:rPr>
                <w:sz w:val="22"/>
                <w:szCs w:val="22"/>
              </w:rPr>
              <w:t>Warszawa 2012</w:t>
            </w:r>
            <w:r w:rsidR="00BA74AE">
              <w:rPr>
                <w:sz w:val="22"/>
                <w:szCs w:val="22"/>
              </w:rPr>
              <w:t>.</w:t>
            </w:r>
          </w:p>
          <w:p w:rsidR="00AD2D27" w:rsidRPr="00511AA4" w:rsidRDefault="00AD2D27" w:rsidP="00BA74AE">
            <w:pPr>
              <w:jc w:val="both"/>
              <w:rPr>
                <w:sz w:val="22"/>
                <w:szCs w:val="22"/>
              </w:rPr>
            </w:pP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Borowiec, J. </w:t>
            </w:r>
            <w:r w:rsidRPr="00BA74AE">
              <w:rPr>
                <w:iCs/>
                <w:color w:val="222222"/>
                <w:sz w:val="22"/>
                <w:szCs w:val="22"/>
                <w:shd w:val="clear" w:color="auto" w:fill="FFFFFF"/>
              </w:rPr>
              <w:t>Ekonomia integracji europejskiej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>W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rocław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>2011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315" w:rsidRPr="00E10E98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BA74AE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BA74AE">
              <w:rPr>
                <w:rFonts w:eastAsiaTheme="majorEastAsia"/>
                <w:sz w:val="22"/>
                <w:szCs w:val="22"/>
                <w:lang w:val="en-US"/>
              </w:rPr>
              <w:t xml:space="preserve">1. </w:t>
            </w:r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ec.europa.eu/</w:t>
            </w:r>
            <w:proofErr w:type="spellStart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eurostat</w:t>
            </w:r>
            <w:proofErr w:type="spellEnd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/home</w:t>
            </w:r>
          </w:p>
          <w:p w:rsidR="004B1DC3" w:rsidRPr="001B19D8" w:rsidRDefault="00BA74AE" w:rsidP="009E7B8A">
            <w:pPr>
              <w:jc w:val="both"/>
              <w:rPr>
                <w:sz w:val="22"/>
                <w:szCs w:val="22"/>
                <w:lang w:val="en-GB"/>
              </w:rPr>
            </w:pPr>
            <w:r w:rsidRPr="001B19D8">
              <w:rPr>
                <w:rFonts w:eastAsiaTheme="majorEastAsia"/>
                <w:sz w:val="22"/>
                <w:szCs w:val="22"/>
                <w:lang w:val="en-GB"/>
              </w:rPr>
              <w:lastRenderedPageBreak/>
              <w:t xml:space="preserve">2. </w:t>
            </w:r>
            <w:r w:rsidR="004B1DC3" w:rsidRPr="001B19D8">
              <w:rPr>
                <w:rFonts w:eastAsiaTheme="majorEastAsia"/>
                <w:sz w:val="22"/>
                <w:szCs w:val="22"/>
                <w:lang w:val="en-GB"/>
              </w:rPr>
              <w:t>www.ecb.europa.eu/home/html/index.en.html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BA74A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</w:t>
            </w:r>
            <w:r w:rsidR="003E1D0B" w:rsidRPr="00BA74AE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, 04, 05, 06</w:t>
            </w:r>
          </w:p>
        </w:tc>
      </w:tr>
      <w:tr w:rsidR="00FC3315" w:rsidRPr="00BA74AE" w:rsidTr="00EA2D0E">
        <w:tc>
          <w:tcPr>
            <w:tcW w:w="8208" w:type="dxa"/>
            <w:gridSpan w:val="2"/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1800" w:type="dxa"/>
          </w:tcPr>
          <w:p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BA74A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41B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8B07B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7254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511AA4" w:rsidRDefault="001B1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74AE" w:rsidP="009E7B8A">
            <w:pPr>
              <w:jc w:val="center"/>
              <w:rPr>
                <w:b/>
                <w:sz w:val="22"/>
                <w:szCs w:val="22"/>
              </w:rPr>
            </w:pPr>
            <w:r w:rsidRPr="001B19D8">
              <w:rPr>
                <w:b/>
                <w:sz w:val="22"/>
                <w:szCs w:val="22"/>
              </w:rPr>
              <w:t>2</w:t>
            </w:r>
            <w:r w:rsidR="001B19D8"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1B1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C6D0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1B19D8">
              <w:rPr>
                <w:sz w:val="22"/>
                <w:szCs w:val="22"/>
              </w:rPr>
              <w:t>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  <w:bookmarkStart w:id="0" w:name="_GoBack"/>
      <w:bookmarkEnd w:id="0"/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4F215E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6D0A"/>
    <w:rsid w:val="000C760A"/>
    <w:rsid w:val="000D199E"/>
    <w:rsid w:val="00103F6C"/>
    <w:rsid w:val="001148D6"/>
    <w:rsid w:val="001576BD"/>
    <w:rsid w:val="00177B89"/>
    <w:rsid w:val="00183B8B"/>
    <w:rsid w:val="001B19D8"/>
    <w:rsid w:val="001D5698"/>
    <w:rsid w:val="001F6364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90AA9"/>
    <w:rsid w:val="004B1DC3"/>
    <w:rsid w:val="004D0382"/>
    <w:rsid w:val="0050790E"/>
    <w:rsid w:val="00511AA4"/>
    <w:rsid w:val="00521E9E"/>
    <w:rsid w:val="00523E49"/>
    <w:rsid w:val="005A5B46"/>
    <w:rsid w:val="00611328"/>
    <w:rsid w:val="00622034"/>
    <w:rsid w:val="0072544E"/>
    <w:rsid w:val="00747FFA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9074ED"/>
    <w:rsid w:val="009C36F9"/>
    <w:rsid w:val="009D222A"/>
    <w:rsid w:val="009D7436"/>
    <w:rsid w:val="009E1059"/>
    <w:rsid w:val="009E7B8A"/>
    <w:rsid w:val="009F5760"/>
    <w:rsid w:val="00A0703A"/>
    <w:rsid w:val="00AC53D5"/>
    <w:rsid w:val="00AD2D27"/>
    <w:rsid w:val="00B44662"/>
    <w:rsid w:val="00BA74AE"/>
    <w:rsid w:val="00BB108B"/>
    <w:rsid w:val="00C60C15"/>
    <w:rsid w:val="00C81473"/>
    <w:rsid w:val="00C83126"/>
    <w:rsid w:val="00D240F4"/>
    <w:rsid w:val="00D3657B"/>
    <w:rsid w:val="00D412C9"/>
    <w:rsid w:val="00D466D8"/>
    <w:rsid w:val="00D54440"/>
    <w:rsid w:val="00D85626"/>
    <w:rsid w:val="00DD7287"/>
    <w:rsid w:val="00E10E98"/>
    <w:rsid w:val="00E32F86"/>
    <w:rsid w:val="00E40B0C"/>
    <w:rsid w:val="00E51A85"/>
    <w:rsid w:val="00E94C70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2019-07-02T14:25:00Z</dcterms:created>
  <dcterms:modified xsi:type="dcterms:W3CDTF">2019-08-22T18:58:00Z</dcterms:modified>
</cp:coreProperties>
</file>